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B5" w:rsidRDefault="00347EB5" w:rsidP="00333CE3">
      <w:pPr>
        <w:pStyle w:val="newncpi0"/>
        <w:spacing w:before="0" w:after="120"/>
        <w:rPr>
          <w:rFonts w:ascii="Arial Narrow" w:hAnsi="Arial Narrow"/>
        </w:rPr>
      </w:pPr>
      <w:r w:rsidRPr="00347EB5">
        <w:rPr>
          <w:rFonts w:ascii="Arial Narrow" w:hAnsi="Arial Narrow"/>
        </w:rPr>
        <w:t>Информация об акционерном обществе и его деятельности по состоянию на 01 января 2019 года</w:t>
      </w:r>
    </w:p>
    <w:p w:rsidR="00F50F7A" w:rsidRPr="00EC4BB3" w:rsidRDefault="00F50F7A" w:rsidP="00333CE3">
      <w:pPr>
        <w:pStyle w:val="a6"/>
        <w:shd w:val="clear" w:color="auto" w:fill="FFFFFF"/>
        <w:spacing w:before="0" w:beforeAutospacing="0" w:after="120" w:afterAutospacing="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Открытое акционерное общество «Жлобинская швейная фабрика», </w:t>
      </w:r>
      <w:r w:rsidRPr="00EC4BB3">
        <w:rPr>
          <w:rFonts w:ascii="Arial Narrow" w:hAnsi="Arial Narrow"/>
        </w:rPr>
        <w:t>УНП 400075743</w:t>
      </w:r>
    </w:p>
    <w:p w:rsidR="00163B4C" w:rsidRPr="00347EB5" w:rsidRDefault="00163B4C" w:rsidP="00333CE3">
      <w:pPr>
        <w:pStyle w:val="newncpi0"/>
        <w:spacing w:before="0" w:after="120"/>
        <w:rPr>
          <w:rFonts w:ascii="Arial Narrow" w:hAnsi="Arial Narrow"/>
        </w:rPr>
      </w:pPr>
      <w:r w:rsidRPr="00347EB5">
        <w:rPr>
          <w:rFonts w:ascii="Arial Narrow" w:hAnsi="Arial Narrow"/>
        </w:rPr>
        <w:t>Доля</w:t>
      </w:r>
      <w:r w:rsidR="00A17ABF" w:rsidRPr="00347EB5">
        <w:rPr>
          <w:rFonts w:ascii="Arial Narrow" w:hAnsi="Arial Narrow"/>
        </w:rPr>
        <w:t xml:space="preserve"> </w:t>
      </w:r>
      <w:r w:rsidRPr="00347EB5">
        <w:rPr>
          <w:rFonts w:ascii="Arial Narrow" w:hAnsi="Arial Narrow"/>
        </w:rPr>
        <w:t xml:space="preserve">государства в уставном фонде эмитента 99,4035 </w:t>
      </w:r>
      <w:r w:rsidR="00347EB5" w:rsidRPr="00347EB5">
        <w:rPr>
          <w:rFonts w:ascii="Arial Narrow" w:hAnsi="Arial Narrow"/>
        </w:rPr>
        <w:t>%</w:t>
      </w:r>
      <w:r w:rsidRPr="00347EB5">
        <w:rPr>
          <w:rFonts w:ascii="Arial Narrow" w:hAnsi="Arial Narrow"/>
        </w:rPr>
        <w:t>,</w:t>
      </w:r>
      <w:r w:rsidR="00A17ABF" w:rsidRPr="00347EB5">
        <w:rPr>
          <w:rFonts w:ascii="Arial Narrow" w:hAnsi="Arial Narrow"/>
        </w:rPr>
        <w:t xml:space="preserve"> </w:t>
      </w:r>
      <w:r w:rsidRPr="00347EB5">
        <w:rPr>
          <w:rFonts w:ascii="Arial Narrow" w:hAnsi="Arial Narrow"/>
        </w:rPr>
        <w:t>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1"/>
        <w:gridCol w:w="2594"/>
        <w:gridCol w:w="2561"/>
      </w:tblGrid>
      <w:tr w:rsidR="00163B4C" w:rsidRPr="00347EB5" w:rsidTr="00A11CF3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3B4C" w:rsidRPr="00347EB5" w:rsidRDefault="00163B4C" w:rsidP="00A11CF3">
            <w:pPr>
              <w:pStyle w:val="table10"/>
              <w:jc w:val="center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Вид собственности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3B4C" w:rsidRPr="00347EB5" w:rsidRDefault="00163B4C" w:rsidP="00A11CF3">
            <w:pPr>
              <w:pStyle w:val="table10"/>
              <w:jc w:val="center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Количество акций, штук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3B4C" w:rsidRPr="00347EB5" w:rsidRDefault="00163B4C" w:rsidP="00A11CF3">
            <w:pPr>
              <w:pStyle w:val="table10"/>
              <w:jc w:val="center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Доля в уставном фонде, %</w:t>
            </w:r>
          </w:p>
        </w:tc>
      </w:tr>
      <w:tr w:rsidR="00163B4C" w:rsidRPr="00347EB5" w:rsidTr="00A11CF3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 xml:space="preserve">Республиканская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ind w:right="273"/>
              <w:jc w:val="right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1 001 934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ind w:right="283"/>
              <w:jc w:val="right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99,4035</w:t>
            </w:r>
          </w:p>
        </w:tc>
      </w:tr>
      <w:tr w:rsidR="00163B4C" w:rsidRPr="00347EB5" w:rsidTr="00A11CF3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proofErr w:type="gramStart"/>
            <w:r w:rsidRPr="00347EB5">
              <w:rPr>
                <w:rFonts w:ascii="Arial Narrow" w:hAnsi="Arial Narrow"/>
              </w:rPr>
              <w:t>Коммунальная</w:t>
            </w:r>
            <w:proofErr w:type="gramEnd"/>
            <w:r w:rsidRPr="00347EB5">
              <w:rPr>
                <w:rFonts w:ascii="Arial Narrow" w:hAnsi="Arial Narrow"/>
              </w:rPr>
              <w:t xml:space="preserve"> - всего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</w:tr>
      <w:tr w:rsidR="00163B4C" w:rsidRPr="00347EB5" w:rsidTr="00A11CF3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 xml:space="preserve">В том числе: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</w:tr>
      <w:tr w:rsidR="00163B4C" w:rsidRPr="00347EB5" w:rsidTr="00A11CF3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 xml:space="preserve">областная 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</w:tr>
      <w:tr w:rsidR="00163B4C" w:rsidRPr="00347EB5" w:rsidTr="00A11CF3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 xml:space="preserve">районная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</w:tr>
      <w:tr w:rsidR="00163B4C" w:rsidRPr="00347EB5" w:rsidTr="00A11CF3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 xml:space="preserve">городская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3B4C" w:rsidRPr="00347EB5" w:rsidRDefault="00163B4C" w:rsidP="00A11CF3">
            <w:pPr>
              <w:pStyle w:val="table10"/>
              <w:rPr>
                <w:rFonts w:ascii="Arial Narrow" w:hAnsi="Arial Narrow"/>
              </w:rPr>
            </w:pPr>
            <w:r w:rsidRPr="00347EB5">
              <w:rPr>
                <w:rFonts w:ascii="Arial Narrow" w:hAnsi="Arial Narrow"/>
              </w:rPr>
              <w:t> </w:t>
            </w:r>
          </w:p>
        </w:tc>
      </w:tr>
    </w:tbl>
    <w:p w:rsidR="00163B4C" w:rsidRPr="00347EB5" w:rsidRDefault="00163B4C" w:rsidP="00333CE3">
      <w:pPr>
        <w:pStyle w:val="newncpi0"/>
        <w:spacing w:before="0" w:after="60"/>
        <w:rPr>
          <w:rFonts w:ascii="Arial Narrow" w:hAnsi="Arial Narrow"/>
          <w:u w:val="single"/>
        </w:rPr>
      </w:pPr>
      <w:r w:rsidRPr="00347EB5">
        <w:rPr>
          <w:rFonts w:ascii="Arial Narrow" w:hAnsi="Arial Narrow"/>
        </w:rPr>
        <w:t xml:space="preserve">Количество акционеров - всего </w:t>
      </w:r>
      <w:r w:rsidRPr="00347EB5">
        <w:rPr>
          <w:rFonts w:ascii="Arial Narrow" w:hAnsi="Arial Narrow"/>
          <w:u w:val="single"/>
        </w:rPr>
        <w:t xml:space="preserve">243 </w:t>
      </w:r>
    </w:p>
    <w:p w:rsidR="00163B4C" w:rsidRPr="00347EB5" w:rsidRDefault="00163B4C" w:rsidP="00333CE3">
      <w:pPr>
        <w:pStyle w:val="newncpi0"/>
        <w:spacing w:before="0" w:after="60"/>
        <w:rPr>
          <w:rFonts w:ascii="Arial Narrow" w:hAnsi="Arial Narrow"/>
        </w:rPr>
      </w:pPr>
      <w:r w:rsidRPr="00347EB5">
        <w:rPr>
          <w:rFonts w:ascii="Arial Narrow" w:hAnsi="Arial Narrow"/>
        </w:rPr>
        <w:t>В том числе:</w:t>
      </w:r>
    </w:p>
    <w:p w:rsidR="00163B4C" w:rsidRPr="00347EB5" w:rsidRDefault="00163B4C" w:rsidP="00333CE3">
      <w:pPr>
        <w:pStyle w:val="newncpi0"/>
        <w:spacing w:before="0" w:after="0"/>
        <w:rPr>
          <w:rFonts w:ascii="Arial Narrow" w:hAnsi="Arial Narrow"/>
        </w:rPr>
      </w:pPr>
      <w:r w:rsidRPr="00347EB5">
        <w:rPr>
          <w:rFonts w:ascii="Arial Narrow" w:hAnsi="Arial Narrow"/>
        </w:rPr>
        <w:t xml:space="preserve">юридических лиц </w:t>
      </w:r>
      <w:r w:rsidRPr="00347EB5">
        <w:rPr>
          <w:rFonts w:ascii="Arial Narrow" w:hAnsi="Arial Narrow"/>
          <w:u w:val="single"/>
        </w:rPr>
        <w:t xml:space="preserve">  1 </w:t>
      </w:r>
      <w:r w:rsidRPr="00347EB5">
        <w:rPr>
          <w:rFonts w:ascii="Arial Narrow" w:hAnsi="Arial Narrow"/>
        </w:rPr>
        <w:t>, из них нерезидентов Республики Беларусь ___,</w:t>
      </w:r>
    </w:p>
    <w:p w:rsidR="00163B4C" w:rsidRPr="00347EB5" w:rsidRDefault="00163B4C" w:rsidP="00333CE3">
      <w:pPr>
        <w:pStyle w:val="newncpi0"/>
        <w:spacing w:before="0" w:after="0"/>
        <w:rPr>
          <w:rFonts w:ascii="Arial Narrow" w:hAnsi="Arial Narrow"/>
        </w:rPr>
      </w:pPr>
      <w:r w:rsidRPr="00347EB5">
        <w:rPr>
          <w:rFonts w:ascii="Arial Narrow" w:hAnsi="Arial Narrow"/>
        </w:rPr>
        <w:t xml:space="preserve">физических лиц </w:t>
      </w:r>
      <w:r w:rsidR="00347EB5">
        <w:rPr>
          <w:rFonts w:ascii="Arial Narrow" w:hAnsi="Arial Narrow"/>
        </w:rPr>
        <w:t xml:space="preserve"> </w:t>
      </w:r>
      <w:r w:rsidRPr="00347EB5">
        <w:rPr>
          <w:rFonts w:ascii="Arial Narrow" w:hAnsi="Arial Narrow"/>
          <w:u w:val="single"/>
        </w:rPr>
        <w:t xml:space="preserve">242 </w:t>
      </w:r>
      <w:r w:rsidRPr="00347EB5">
        <w:rPr>
          <w:rFonts w:ascii="Arial Narrow" w:hAnsi="Arial Narrow"/>
        </w:rPr>
        <w:t xml:space="preserve">, из них нерезидентов Республики Беларусь ___ </w:t>
      </w:r>
    </w:p>
    <w:p w:rsidR="00163B4C" w:rsidRPr="00347EB5" w:rsidRDefault="00163B4C" w:rsidP="00333CE3">
      <w:pPr>
        <w:pStyle w:val="newncpi0"/>
        <w:spacing w:before="0" w:after="60"/>
        <w:rPr>
          <w:rFonts w:ascii="Arial Narrow" w:hAnsi="Arial Narrow"/>
        </w:rPr>
      </w:pPr>
      <w:r w:rsidRPr="00347EB5">
        <w:rPr>
          <w:rFonts w:ascii="Arial Narrow" w:hAnsi="Arial Narrow"/>
        </w:rPr>
        <w:t>Информация о дивидендах и акциях: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3"/>
        <w:gridCol w:w="2411"/>
        <w:gridCol w:w="1733"/>
        <w:gridCol w:w="1130"/>
        <w:gridCol w:w="1969"/>
      </w:tblGrid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A523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A523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A523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A523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Начислено на выплату дивидендов в данном отчетном периоде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347EB5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347EB5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Фактически выплаченные дивиденды в данном отчетном периоде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347EB5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347EB5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7EB5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EB5" w:rsidRPr="00347EB5" w:rsidRDefault="00347EB5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Дивиденды, приходящиеся на одну простую (обыкновенную) акцию (включая налоги)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EB5" w:rsidRPr="00347EB5" w:rsidRDefault="00347EB5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EB5" w:rsidRPr="00347EB5" w:rsidRDefault="00347EB5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0,018967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EB5" w:rsidRPr="00347EB5" w:rsidRDefault="00347EB5" w:rsidP="005F23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0,034987</w:t>
            </w:r>
          </w:p>
        </w:tc>
      </w:tr>
      <w:tr w:rsidR="00347EB5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EB5" w:rsidRPr="00347EB5" w:rsidRDefault="00347EB5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EB5" w:rsidRPr="00347EB5" w:rsidRDefault="00347EB5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EB5" w:rsidRPr="00347EB5" w:rsidRDefault="00347EB5" w:rsidP="008327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0,034987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7EB5" w:rsidRPr="00347EB5" w:rsidRDefault="00347EB5" w:rsidP="005F236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0,011095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месяц, квартал, год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347EB5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2017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8D7E26" w:rsidP="008D7E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</w:t>
            </w:r>
            <w:r w:rsidR="008327F0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.03.201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Срок (сроки) выплаты дивидендов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8D7E26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22.04.2018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Обеспеченность акции имуществом общества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A52300" w:rsidP="008D7E2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1,1</w:t>
            </w:r>
            <w:r w:rsidR="008D7E2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8D7E26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1,14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Количество акций, находящихся на балансе общества, - всего 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A5230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A5230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том числе:</w:t>
            </w: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поступившие в распоряжение общества: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A5230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A52300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  <w:r w:rsidR="001B3442"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347EB5" w:rsidTr="00347EB5">
        <w:trPr>
          <w:trHeight w:val="238"/>
        </w:trPr>
        <w:tc>
          <w:tcPr>
            <w:tcW w:w="1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дата зачисления акций на счет «депо» общества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количество акций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6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срок реализации акций, поступивших в распоряжение общества</w:t>
            </w:r>
          </w:p>
        </w:tc>
      </w:tr>
      <w:tr w:rsidR="001B3442" w:rsidRPr="00347EB5" w:rsidTr="00347EB5">
        <w:trPr>
          <w:trHeight w:val="238"/>
        </w:trPr>
        <w:tc>
          <w:tcPr>
            <w:tcW w:w="1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347EB5" w:rsidTr="00347EB5">
        <w:trPr>
          <w:trHeight w:val="238"/>
        </w:trPr>
        <w:tc>
          <w:tcPr>
            <w:tcW w:w="24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приобретенные в целях сокращения общего количества акций: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3442" w:rsidRPr="00347EB5" w:rsidTr="00347EB5">
        <w:trPr>
          <w:trHeight w:val="198"/>
        </w:trPr>
        <w:tc>
          <w:tcPr>
            <w:tcW w:w="1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дата зачисления акций на счет «депо» общества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количество акций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3442" w:rsidRPr="00347EB5" w:rsidTr="00347EB5">
        <w:trPr>
          <w:trHeight w:val="121"/>
        </w:trPr>
        <w:tc>
          <w:tcPr>
            <w:tcW w:w="11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121" w:lineRule="atLeas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121" w:lineRule="atLeas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121" w:lineRule="atLeas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121" w:lineRule="atLeas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3442" w:rsidRPr="00347EB5" w:rsidRDefault="001B3442" w:rsidP="001B3442">
            <w:pPr>
              <w:spacing w:after="0" w:line="121" w:lineRule="atLeas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47EB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6048F3" w:rsidRPr="006048F3" w:rsidRDefault="006048F3" w:rsidP="006048F3">
      <w:pPr>
        <w:spacing w:before="160" w:after="16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048F3">
        <w:rPr>
          <w:rFonts w:ascii="Arial Narrow" w:eastAsia="Times New Roman" w:hAnsi="Arial Narrow" w:cs="Times New Roman"/>
          <w:sz w:val="24"/>
          <w:szCs w:val="24"/>
          <w:lang w:eastAsia="ru-RU"/>
        </w:rPr>
        <w:t>Отдельные финансовые результаты деятельности открытого акционерного общества: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595"/>
        <w:gridCol w:w="1469"/>
        <w:gridCol w:w="1176"/>
        <w:gridCol w:w="2126"/>
      </w:tblGrid>
      <w:tr w:rsidR="006048F3" w:rsidRPr="006048F3" w:rsidTr="006048F3">
        <w:trPr>
          <w:trHeight w:val="238"/>
        </w:trPr>
        <w:tc>
          <w:tcPr>
            <w:tcW w:w="2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6048F3" w:rsidRPr="006048F3" w:rsidTr="006048F3">
        <w:trPr>
          <w:trHeight w:val="238"/>
        </w:trPr>
        <w:tc>
          <w:tcPr>
            <w:tcW w:w="2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Выручка от реализации продукции, товаров, работ, услуг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1E13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="00F50F7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008,00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364F7B" w:rsidRDefault="006048F3" w:rsidP="000A49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2</w:t>
            </w:r>
            <w:r w:rsidR="00F50F7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="000A49E2"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912</w:t>
            </w:r>
            <w:r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048F3" w:rsidRPr="006048F3" w:rsidTr="006048F3">
        <w:trPr>
          <w:trHeight w:val="238"/>
        </w:trPr>
        <w:tc>
          <w:tcPr>
            <w:tcW w:w="2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Себестоимость реализованной продукции, товаров, работ, услуг; управленческие расходы; расходы на реализацию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1E13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="00F50F7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812,00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364F7B" w:rsidRDefault="006048F3" w:rsidP="000A49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 w:rsidR="000A49E2"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="00F50F7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="000A49E2"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555,00</w:t>
            </w:r>
          </w:p>
        </w:tc>
      </w:tr>
      <w:tr w:rsidR="006048F3" w:rsidRPr="006048F3" w:rsidTr="006048F3">
        <w:trPr>
          <w:trHeight w:val="238"/>
        </w:trPr>
        <w:tc>
          <w:tcPr>
            <w:tcW w:w="2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Прибыль (убыток) до налогообложения - всего (Прибыль (убыток) отчетного периода)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1E13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 w:rsidR="001E13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364F7B" w:rsidRDefault="006048F3" w:rsidP="000A49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 w:rsidR="000A49E2"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  <w:r w:rsidR="000A49E2"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048F3" w:rsidRPr="006048F3" w:rsidTr="006048F3">
        <w:trPr>
          <w:trHeight w:val="238"/>
        </w:trPr>
        <w:tc>
          <w:tcPr>
            <w:tcW w:w="2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gramStart"/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том числе:</w:t>
            </w: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прибыль (убыток) от реализации продукции, товаров, работ, услуг</w:t>
            </w:r>
            <w:proofErr w:type="gramEnd"/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1E13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 w:rsidR="001E13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196,00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364F7B" w:rsidRDefault="006048F3" w:rsidP="000A49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35</w:t>
            </w:r>
            <w:r w:rsidR="000A49E2"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  <w:r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048F3" w:rsidRPr="006048F3" w:rsidTr="006048F3">
        <w:trPr>
          <w:trHeight w:val="238"/>
        </w:trPr>
        <w:tc>
          <w:tcPr>
            <w:tcW w:w="2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прочие доходы и расходы по текущей деятельности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1E13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 w:rsidR="001E13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-50,00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364F7B" w:rsidRDefault="006048F3" w:rsidP="000A49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 w:rsidR="000A49E2"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-77</w:t>
            </w:r>
            <w:r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048F3" w:rsidRPr="006048F3" w:rsidTr="006048F3">
        <w:trPr>
          <w:trHeight w:val="238"/>
        </w:trPr>
        <w:tc>
          <w:tcPr>
            <w:tcW w:w="2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1E13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 w:rsidR="001E13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-67,00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364F7B" w:rsidRDefault="006048F3" w:rsidP="000A49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-1</w:t>
            </w:r>
            <w:r w:rsidR="000A49E2"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  <w:r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048F3" w:rsidRPr="006048F3" w:rsidTr="006048F3">
        <w:trPr>
          <w:trHeight w:val="238"/>
        </w:trPr>
        <w:tc>
          <w:tcPr>
            <w:tcW w:w="2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1E13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 w:rsidR="001E13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364F7B" w:rsidRDefault="006048F3" w:rsidP="000A49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4</w:t>
            </w:r>
            <w:r w:rsidR="000A49E2"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  <w:r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048F3" w:rsidRPr="006048F3" w:rsidTr="006048F3">
        <w:trPr>
          <w:trHeight w:val="238"/>
        </w:trPr>
        <w:tc>
          <w:tcPr>
            <w:tcW w:w="2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Чистая прибыль (убыток)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1E13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 w:rsidR="001E13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0A49E2" w:rsidRDefault="006048F3" w:rsidP="000A49E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1</w:t>
            </w:r>
            <w:r w:rsidR="000A49E2"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</w:t>
            </w:r>
            <w:r w:rsidRPr="00364F7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048F3" w:rsidRPr="006048F3" w:rsidTr="006048F3">
        <w:trPr>
          <w:trHeight w:val="238"/>
        </w:trPr>
        <w:tc>
          <w:tcPr>
            <w:tcW w:w="2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1E13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 w:rsidR="001E13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278,00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1E13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272,00</w:t>
            </w:r>
          </w:p>
        </w:tc>
      </w:tr>
      <w:tr w:rsidR="006048F3" w:rsidRPr="006048F3" w:rsidTr="006048F3">
        <w:trPr>
          <w:trHeight w:val="238"/>
        </w:trPr>
        <w:tc>
          <w:tcPr>
            <w:tcW w:w="2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Долгосрочная дебиторская задолженность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1E13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 w:rsidR="001E13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1E13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048F3" w:rsidRPr="006048F3" w:rsidTr="006048F3">
        <w:trPr>
          <w:trHeight w:val="238"/>
        </w:trPr>
        <w:tc>
          <w:tcPr>
            <w:tcW w:w="2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7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6048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6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1E13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 w:rsidR="001E139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8F3" w:rsidRPr="006048F3" w:rsidRDefault="006048F3" w:rsidP="001E13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048F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24,00</w:t>
            </w:r>
          </w:p>
        </w:tc>
      </w:tr>
    </w:tbl>
    <w:p w:rsidR="00364F7B" w:rsidRPr="00364F7B" w:rsidRDefault="00364F7B" w:rsidP="00364F7B">
      <w:pPr>
        <w:pStyle w:val="newncpi"/>
        <w:spacing w:before="0" w:after="120"/>
        <w:ind w:firstLine="0"/>
        <w:rPr>
          <w:rFonts w:ascii="Arial Narrow" w:hAnsi="Arial Narrow"/>
          <w:sz w:val="12"/>
          <w:szCs w:val="12"/>
        </w:rPr>
      </w:pPr>
    </w:p>
    <w:p w:rsidR="00A52300" w:rsidRPr="00D73C80" w:rsidRDefault="00A52300" w:rsidP="00364F7B">
      <w:pPr>
        <w:pStyle w:val="newncpi"/>
        <w:spacing w:before="0" w:after="120"/>
        <w:ind w:firstLine="0"/>
        <w:rPr>
          <w:rFonts w:ascii="Arial Narrow" w:hAnsi="Arial Narrow"/>
        </w:rPr>
      </w:pPr>
      <w:r w:rsidRPr="00D73C80">
        <w:rPr>
          <w:rFonts w:ascii="Arial Narrow" w:hAnsi="Arial Narrow"/>
        </w:rPr>
        <w:t xml:space="preserve">Среднесписочная численность работающих (человек) </w:t>
      </w:r>
      <w:r w:rsidRPr="00D73C80">
        <w:rPr>
          <w:rFonts w:ascii="Arial Narrow" w:hAnsi="Arial Narrow"/>
          <w:u w:val="single"/>
        </w:rPr>
        <w:t>22</w:t>
      </w:r>
      <w:r w:rsidR="001E139E" w:rsidRPr="00D73C80">
        <w:rPr>
          <w:rFonts w:ascii="Arial Narrow" w:hAnsi="Arial Narrow"/>
          <w:u w:val="single"/>
        </w:rPr>
        <w:t>6</w:t>
      </w:r>
    </w:p>
    <w:p w:rsidR="00364F7B" w:rsidRPr="00D73C80" w:rsidRDefault="00A52300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Основные виды продукции или виды деятельности, по которым получено 20 и более процентов выручки от реализации товаров, продукции, работ, услуг:</w:t>
      </w:r>
    </w:p>
    <w:p w:rsidR="001E139E" w:rsidRPr="00D73C80" w:rsidRDefault="00A52300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9</w:t>
      </w:r>
      <w:r w:rsidR="001E139E" w:rsidRPr="00D73C80">
        <w:rPr>
          <w:rFonts w:ascii="Arial Narrow" w:hAnsi="Arial Narrow"/>
        </w:rPr>
        <w:t>1</w:t>
      </w:r>
      <w:r w:rsidRPr="00D73C80">
        <w:rPr>
          <w:rFonts w:ascii="Arial Narrow" w:hAnsi="Arial Narrow"/>
        </w:rPr>
        <w:t xml:space="preserve"> % - 14130 Производство прочей верхней одежды</w:t>
      </w:r>
    </w:p>
    <w:p w:rsidR="00A52300" w:rsidRPr="00D73C80" w:rsidRDefault="00A52300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Дата проведения годового общего собрания акционеров, на котором утверждены годовой отчет, бухгалтерский баланс, отчет о прибылях и убытках за отчетный 201</w:t>
      </w:r>
      <w:r w:rsidR="001E139E" w:rsidRPr="00D73C80">
        <w:rPr>
          <w:rFonts w:ascii="Arial Narrow" w:hAnsi="Arial Narrow"/>
        </w:rPr>
        <w:t>8</w:t>
      </w:r>
      <w:r w:rsidRPr="00D73C80">
        <w:rPr>
          <w:rFonts w:ascii="Arial Narrow" w:hAnsi="Arial Narrow"/>
        </w:rPr>
        <w:t> год: 26.03.201</w:t>
      </w:r>
      <w:r w:rsidR="001E139E" w:rsidRPr="00D73C80">
        <w:rPr>
          <w:rFonts w:ascii="Arial Narrow" w:hAnsi="Arial Narrow"/>
        </w:rPr>
        <w:t>9</w:t>
      </w:r>
      <w:r w:rsidRPr="00D73C80">
        <w:rPr>
          <w:rFonts w:ascii="Arial Narrow" w:hAnsi="Arial Narrow"/>
        </w:rPr>
        <w:t xml:space="preserve"> г.</w:t>
      </w:r>
    </w:p>
    <w:p w:rsidR="00333CE3" w:rsidRPr="00D73C80" w:rsidRDefault="00333CE3" w:rsidP="00333CE3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Дата подготовки аудиторского заключение по бухгалтерской (финансовой) отчетности: 28.02.2019 г.</w:t>
      </w:r>
    </w:p>
    <w:p w:rsidR="00966C92" w:rsidRPr="00D73C80" w:rsidRDefault="00966C92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Информация об аудиторской организации:</w:t>
      </w:r>
    </w:p>
    <w:p w:rsidR="00966C92" w:rsidRPr="00D73C80" w:rsidRDefault="00966C92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Наименование</w:t>
      </w:r>
      <w:r w:rsidRPr="00D73C80">
        <w:rPr>
          <w:rFonts w:ascii="Arial Narrow" w:hAnsi="Arial Narrow"/>
        </w:rPr>
        <w:tab/>
      </w:r>
      <w:r w:rsidRPr="00D73C80">
        <w:rPr>
          <w:rFonts w:ascii="Arial Narrow" w:hAnsi="Arial Narrow"/>
        </w:rPr>
        <w:tab/>
      </w:r>
      <w:r w:rsidRPr="00D73C80">
        <w:rPr>
          <w:rFonts w:ascii="Arial Narrow" w:hAnsi="Arial Narrow"/>
        </w:rPr>
        <w:tab/>
        <w:t xml:space="preserve">Общество с ограниченной ответственностью "АСБ </w:t>
      </w:r>
      <w:proofErr w:type="spellStart"/>
      <w:r w:rsidRPr="00D73C80">
        <w:rPr>
          <w:rFonts w:ascii="Arial Narrow" w:hAnsi="Arial Narrow"/>
        </w:rPr>
        <w:t>Консалт</w:t>
      </w:r>
      <w:proofErr w:type="spellEnd"/>
      <w:r w:rsidRPr="00D73C80">
        <w:rPr>
          <w:rFonts w:ascii="Arial Narrow" w:hAnsi="Arial Narrow"/>
        </w:rPr>
        <w:t>"</w:t>
      </w:r>
    </w:p>
    <w:p w:rsidR="00966C92" w:rsidRPr="00D73C80" w:rsidRDefault="00966C92" w:rsidP="00364F7B">
      <w:pPr>
        <w:pStyle w:val="newncpi0"/>
        <w:spacing w:before="0" w:after="120"/>
        <w:rPr>
          <w:rFonts w:ascii="Arial Narrow" w:hAnsi="Arial Narrow"/>
        </w:rPr>
      </w:pPr>
      <w:r w:rsidRPr="00D73C80">
        <w:rPr>
          <w:rFonts w:ascii="Arial Narrow" w:hAnsi="Arial Narrow"/>
        </w:rPr>
        <w:t>Юридический адрес</w:t>
      </w:r>
      <w:r w:rsidRPr="00D73C80">
        <w:rPr>
          <w:rFonts w:ascii="Arial Narrow" w:hAnsi="Arial Narrow"/>
        </w:rPr>
        <w:tab/>
      </w:r>
      <w:r w:rsidRPr="00D73C80">
        <w:rPr>
          <w:rFonts w:ascii="Arial Narrow" w:hAnsi="Arial Narrow"/>
        </w:rPr>
        <w:tab/>
        <w:t xml:space="preserve">220030, Республика Беларусь, </w:t>
      </w:r>
      <w:proofErr w:type="gramStart"/>
      <w:r w:rsidRPr="00D73C80">
        <w:rPr>
          <w:rFonts w:ascii="Arial Narrow" w:hAnsi="Arial Narrow"/>
        </w:rPr>
        <w:t>г</w:t>
      </w:r>
      <w:proofErr w:type="gramEnd"/>
      <w:r w:rsidRPr="00D73C80">
        <w:rPr>
          <w:rFonts w:ascii="Arial Narrow" w:hAnsi="Arial Narrow"/>
        </w:rPr>
        <w:t xml:space="preserve">. Минск, ул. </w:t>
      </w:r>
      <w:proofErr w:type="spellStart"/>
      <w:r w:rsidRPr="00D73C80">
        <w:rPr>
          <w:rFonts w:ascii="Arial Narrow" w:hAnsi="Arial Narrow"/>
        </w:rPr>
        <w:t>Мясникова</w:t>
      </w:r>
      <w:proofErr w:type="spellEnd"/>
      <w:r w:rsidRPr="00D73C80">
        <w:rPr>
          <w:rFonts w:ascii="Arial Narrow" w:hAnsi="Arial Narrow"/>
        </w:rPr>
        <w:t>, 32, к. 301</w:t>
      </w:r>
    </w:p>
    <w:p w:rsidR="001E139E" w:rsidRPr="00D73C80" w:rsidRDefault="00966C92" w:rsidP="00364F7B">
      <w:pPr>
        <w:pStyle w:val="newncpi0"/>
        <w:spacing w:before="0" w:after="120"/>
        <w:ind w:left="2832" w:hanging="2832"/>
        <w:rPr>
          <w:rFonts w:ascii="Arial Narrow" w:hAnsi="Arial Narrow"/>
        </w:rPr>
      </w:pPr>
      <w:r w:rsidRPr="00D73C80">
        <w:rPr>
          <w:rFonts w:ascii="Arial Narrow" w:hAnsi="Arial Narrow"/>
        </w:rPr>
        <w:t>Государственная регистрация</w:t>
      </w:r>
      <w:r w:rsidRPr="00D73C80">
        <w:rPr>
          <w:rFonts w:ascii="Arial Narrow" w:hAnsi="Arial Narrow"/>
        </w:rPr>
        <w:tab/>
        <w:t>зарегистрировано Минским горисполкомом 27.05.2015 г. в Едином государственном регистре юридических лиц и индивидуальных предпринимателей с ре</w:t>
      </w:r>
      <w:r w:rsidR="00F6348A" w:rsidRPr="00D73C80">
        <w:rPr>
          <w:rFonts w:ascii="Arial Narrow" w:hAnsi="Arial Narrow"/>
        </w:rPr>
        <w:t>гистрационным номером 192482938</w:t>
      </w:r>
    </w:p>
    <w:p w:rsidR="00F6348A" w:rsidRPr="00D73C80" w:rsidRDefault="00F6348A" w:rsidP="00364F7B">
      <w:pPr>
        <w:pStyle w:val="newncpi0"/>
        <w:spacing w:before="0" w:after="120"/>
        <w:ind w:left="2832" w:hanging="2832"/>
        <w:rPr>
          <w:rFonts w:ascii="Arial Narrow" w:hAnsi="Arial Narrow"/>
        </w:rPr>
      </w:pPr>
      <w:r w:rsidRPr="00D73C80">
        <w:rPr>
          <w:rFonts w:ascii="Arial Narrow" w:hAnsi="Arial Narrow"/>
        </w:rPr>
        <w:t>Аудит проводился за период с 01.01.2018 г. по 31.12.2018 г.</w:t>
      </w:r>
    </w:p>
    <w:p w:rsidR="00D73C80" w:rsidRPr="00D73C80" w:rsidRDefault="00D73C80" w:rsidP="00D73C80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D73C80">
        <w:rPr>
          <w:rFonts w:ascii="Arial Narrow" w:hAnsi="Arial Narrow"/>
          <w:sz w:val="24"/>
          <w:szCs w:val="24"/>
        </w:rPr>
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– сведения о данных нарушениях:</w:t>
      </w:r>
    </w:p>
    <w:p w:rsidR="00D73C80" w:rsidRPr="00D73C80" w:rsidRDefault="00F6348A" w:rsidP="00D73C80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D73C80">
        <w:rPr>
          <w:rFonts w:ascii="Arial Narrow" w:hAnsi="Arial Narrow"/>
          <w:sz w:val="24"/>
          <w:szCs w:val="24"/>
        </w:rPr>
        <w:t>годовая бухгалтерская отчетность достоверно во всех существенных аспектах отражает финансовое положение ОАО «Жлобинская швейная фабрика» по состоянию на 31 декабря 2018 года, финансовые результаты ее деятельности и изменение ее финансового положения, в том числе движение денежных средств за год, закончившийся на указанную дату, в соответствии с законодательством Республики Беларусь.</w:t>
      </w:r>
      <w:r w:rsidR="00333CE3" w:rsidRPr="00D73C80">
        <w:rPr>
          <w:rFonts w:ascii="Arial Narrow" w:hAnsi="Arial Narrow"/>
          <w:sz w:val="24"/>
          <w:szCs w:val="24"/>
        </w:rPr>
        <w:t xml:space="preserve"> </w:t>
      </w:r>
    </w:p>
    <w:p w:rsidR="00333CE3" w:rsidRPr="00D73C80" w:rsidRDefault="00333CE3" w:rsidP="00D73C80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D73C80">
        <w:rPr>
          <w:rFonts w:ascii="Arial Narrow" w:hAnsi="Arial Narrow" w:cs="TimesTenLTCYR-Bold"/>
          <w:bCs/>
          <w:sz w:val="24"/>
          <w:szCs w:val="24"/>
        </w:rPr>
        <w:t xml:space="preserve">Дата и источник опубликования аудиторского заключения по бухгалтерской (финансовой) отчетности в полном объеме: </w:t>
      </w:r>
      <w:r w:rsidRPr="00D73C80">
        <w:rPr>
          <w:rFonts w:ascii="Arial Narrow" w:hAnsi="Arial Narrow" w:cs="TimesTenLTCYR-Roman"/>
          <w:sz w:val="24"/>
          <w:szCs w:val="24"/>
        </w:rPr>
        <w:t>4 апреля 2019 г Единый портал финансового рынка (ЕПФР)</w:t>
      </w:r>
      <w:r w:rsidR="00250D5C">
        <w:rPr>
          <w:rFonts w:ascii="Arial Narrow" w:hAnsi="Arial Narrow" w:cs="TimesTenLTCYR-Roman"/>
          <w:sz w:val="24"/>
          <w:szCs w:val="24"/>
        </w:rPr>
        <w:t>.</w:t>
      </w:r>
    </w:p>
    <w:p w:rsidR="00F22D1B" w:rsidRPr="00D73C80" w:rsidRDefault="00A52300" w:rsidP="00364F7B">
      <w:pPr>
        <w:spacing w:after="120" w:line="240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D73C80">
        <w:rPr>
          <w:rFonts w:ascii="Arial Narrow" w:hAnsi="Arial Narrow"/>
          <w:sz w:val="24"/>
          <w:szCs w:val="24"/>
        </w:rPr>
        <w:t xml:space="preserve">Сведения о применении открытым акционерным обществом Свода правил корпоративного поведения: </w:t>
      </w:r>
      <w:r w:rsidR="001E139E" w:rsidRPr="00250D5C">
        <w:rPr>
          <w:rFonts w:ascii="Arial Narrow" w:hAnsi="Arial Narrow"/>
          <w:sz w:val="24"/>
          <w:szCs w:val="24"/>
        </w:rPr>
        <w:t xml:space="preserve">Положение о дирекции, </w:t>
      </w:r>
      <w:r w:rsidR="00E33BF5" w:rsidRPr="00250D5C">
        <w:rPr>
          <w:rFonts w:ascii="Arial Narrow" w:hAnsi="Arial Narrow"/>
          <w:sz w:val="24"/>
          <w:szCs w:val="24"/>
        </w:rPr>
        <w:t xml:space="preserve">Положение о наблюдательном совете, Положение о ревизионной комиссии, </w:t>
      </w:r>
      <w:r w:rsidR="00E33BF5" w:rsidRPr="00250D5C">
        <w:rPr>
          <w:rFonts w:ascii="Arial Narrow" w:hAnsi="Arial Narrow"/>
          <w:bCs/>
          <w:sz w:val="24"/>
          <w:szCs w:val="24"/>
        </w:rPr>
        <w:t xml:space="preserve">Положение </w:t>
      </w:r>
      <w:r w:rsidR="00E33BF5" w:rsidRPr="00250D5C">
        <w:rPr>
          <w:rFonts w:ascii="Arial Narrow" w:hAnsi="Arial Narrow"/>
          <w:sz w:val="24"/>
          <w:szCs w:val="24"/>
        </w:rPr>
        <w:t>о</w:t>
      </w:r>
      <w:r w:rsidR="00E33BF5" w:rsidRPr="00250D5C">
        <w:rPr>
          <w:rFonts w:ascii="Arial Narrow" w:hAnsi="Arial Narrow"/>
          <w:bCs/>
          <w:sz w:val="24"/>
          <w:szCs w:val="24"/>
        </w:rPr>
        <w:t xml:space="preserve"> порядке учета </w:t>
      </w:r>
      <w:proofErr w:type="spellStart"/>
      <w:r w:rsidR="00E33BF5" w:rsidRPr="00250D5C">
        <w:rPr>
          <w:rFonts w:ascii="Arial Narrow" w:hAnsi="Arial Narrow"/>
          <w:sz w:val="24"/>
          <w:szCs w:val="24"/>
        </w:rPr>
        <w:t>аффилированных</w:t>
      </w:r>
      <w:proofErr w:type="spellEnd"/>
      <w:r w:rsidR="00E33BF5" w:rsidRPr="00250D5C">
        <w:rPr>
          <w:rFonts w:ascii="Arial Narrow" w:hAnsi="Arial Narrow"/>
          <w:sz w:val="24"/>
          <w:szCs w:val="24"/>
        </w:rPr>
        <w:t xml:space="preserve"> лиц</w:t>
      </w:r>
      <w:r w:rsidR="00E33BF5" w:rsidRPr="00250D5C">
        <w:rPr>
          <w:rFonts w:ascii="Arial Narrow" w:hAnsi="Arial Narrow"/>
          <w:bCs/>
          <w:sz w:val="24"/>
          <w:szCs w:val="24"/>
        </w:rPr>
        <w:t xml:space="preserve"> </w:t>
      </w:r>
      <w:r w:rsidR="00E33BF5" w:rsidRPr="00250D5C">
        <w:rPr>
          <w:rFonts w:ascii="Arial Narrow" w:hAnsi="Arial Narrow"/>
          <w:sz w:val="24"/>
          <w:szCs w:val="24"/>
        </w:rPr>
        <w:t xml:space="preserve">хозяйственного Общества </w:t>
      </w:r>
      <w:r w:rsidR="00E33BF5" w:rsidRPr="00250D5C">
        <w:rPr>
          <w:rFonts w:ascii="Arial Narrow" w:hAnsi="Arial Narrow"/>
          <w:bCs/>
          <w:sz w:val="24"/>
          <w:szCs w:val="24"/>
        </w:rPr>
        <w:t xml:space="preserve">и согласования сделок, в совершении которых имеется заинтересованность </w:t>
      </w:r>
      <w:proofErr w:type="spellStart"/>
      <w:r w:rsidR="00E33BF5" w:rsidRPr="00250D5C">
        <w:rPr>
          <w:rFonts w:ascii="Arial Narrow" w:hAnsi="Arial Narrow"/>
          <w:bCs/>
          <w:sz w:val="24"/>
          <w:szCs w:val="24"/>
        </w:rPr>
        <w:t>а</w:t>
      </w:r>
      <w:r w:rsidR="00E33BF5" w:rsidRPr="00250D5C">
        <w:rPr>
          <w:rFonts w:ascii="Arial Narrow" w:hAnsi="Arial Narrow"/>
          <w:sz w:val="24"/>
          <w:szCs w:val="24"/>
        </w:rPr>
        <w:t>ффилированных</w:t>
      </w:r>
      <w:proofErr w:type="spellEnd"/>
      <w:r w:rsidR="00E33BF5" w:rsidRPr="00250D5C">
        <w:rPr>
          <w:rFonts w:ascii="Arial Narrow" w:hAnsi="Arial Narrow"/>
          <w:sz w:val="24"/>
          <w:szCs w:val="24"/>
        </w:rPr>
        <w:t xml:space="preserve"> лиц, Регламент работы с реестром владельцев ценных бумаг</w:t>
      </w:r>
      <w:r w:rsidR="00F22D1B" w:rsidRPr="00250D5C">
        <w:rPr>
          <w:rFonts w:ascii="Arial Narrow" w:hAnsi="Arial Narrow"/>
          <w:sz w:val="24"/>
          <w:szCs w:val="24"/>
        </w:rPr>
        <w:t xml:space="preserve"> открытого акционерного общества «Жлобинская швейная фабрика»</w:t>
      </w:r>
      <w:r w:rsidR="00250D5C">
        <w:rPr>
          <w:rFonts w:ascii="Arial Narrow" w:hAnsi="Arial Narrow"/>
          <w:sz w:val="24"/>
          <w:szCs w:val="24"/>
        </w:rPr>
        <w:t>.</w:t>
      </w:r>
    </w:p>
    <w:p w:rsidR="00A52300" w:rsidRPr="00D73C80" w:rsidRDefault="00A52300" w:rsidP="00364F7B">
      <w:pPr>
        <w:pStyle w:val="newncpi0"/>
        <w:spacing w:before="0" w:after="120"/>
        <w:rPr>
          <w:rFonts w:ascii="Arial Narrow" w:hAnsi="Arial Narrow"/>
          <w:b/>
        </w:rPr>
      </w:pPr>
      <w:r w:rsidRPr="00D73C80">
        <w:rPr>
          <w:rFonts w:ascii="Arial Narrow" w:hAnsi="Arial Narrow"/>
        </w:rPr>
        <w:t xml:space="preserve">Адрес официального сайта открытого акционерного общества в глобальной компьютерной сети Интернет </w:t>
      </w:r>
      <w:r w:rsidRPr="00D73C80">
        <w:rPr>
          <w:rFonts w:ascii="Arial Narrow" w:hAnsi="Arial Narrow"/>
          <w:b/>
          <w:lang w:val="en-US"/>
        </w:rPr>
        <w:t>www</w:t>
      </w:r>
      <w:r w:rsidRPr="00D73C80">
        <w:rPr>
          <w:rFonts w:ascii="Arial Narrow" w:hAnsi="Arial Narrow"/>
          <w:b/>
        </w:rPr>
        <w:t>.</w:t>
      </w:r>
      <w:r w:rsidRPr="00D73C80">
        <w:rPr>
          <w:rFonts w:ascii="Arial Narrow" w:hAnsi="Arial Narrow"/>
          <w:b/>
          <w:lang w:val="en-US"/>
        </w:rPr>
        <w:t>fabric</w:t>
      </w:r>
      <w:r w:rsidRPr="00D73C80">
        <w:rPr>
          <w:rFonts w:ascii="Arial Narrow" w:hAnsi="Arial Narrow"/>
          <w:b/>
        </w:rPr>
        <w:t>.</w:t>
      </w:r>
      <w:r w:rsidRPr="00D73C80">
        <w:rPr>
          <w:rFonts w:ascii="Arial Narrow" w:hAnsi="Arial Narrow"/>
          <w:b/>
          <w:lang w:val="en-US"/>
        </w:rPr>
        <w:t>by</w:t>
      </w:r>
    </w:p>
    <w:sectPr w:rsidR="00A52300" w:rsidRPr="00D73C80" w:rsidSect="00333CE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TenLTCY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TenLTCYR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36E"/>
    <w:rsid w:val="000A49E2"/>
    <w:rsid w:val="00163B4C"/>
    <w:rsid w:val="00182FBD"/>
    <w:rsid w:val="00184C08"/>
    <w:rsid w:val="001B3442"/>
    <w:rsid w:val="001E139E"/>
    <w:rsid w:val="00250D5C"/>
    <w:rsid w:val="00333CE3"/>
    <w:rsid w:val="00347EB5"/>
    <w:rsid w:val="00364F7B"/>
    <w:rsid w:val="005061D0"/>
    <w:rsid w:val="00564E41"/>
    <w:rsid w:val="00571702"/>
    <w:rsid w:val="005B7AD4"/>
    <w:rsid w:val="006048F3"/>
    <w:rsid w:val="006B0706"/>
    <w:rsid w:val="007436EB"/>
    <w:rsid w:val="00752268"/>
    <w:rsid w:val="008327F0"/>
    <w:rsid w:val="008629E5"/>
    <w:rsid w:val="008A741F"/>
    <w:rsid w:val="008D7E26"/>
    <w:rsid w:val="00966C92"/>
    <w:rsid w:val="00982C22"/>
    <w:rsid w:val="00993C40"/>
    <w:rsid w:val="00A17ABF"/>
    <w:rsid w:val="00A51E98"/>
    <w:rsid w:val="00A52300"/>
    <w:rsid w:val="00B132CB"/>
    <w:rsid w:val="00B90191"/>
    <w:rsid w:val="00C470F1"/>
    <w:rsid w:val="00CE423D"/>
    <w:rsid w:val="00CF2A88"/>
    <w:rsid w:val="00D4036E"/>
    <w:rsid w:val="00D73C80"/>
    <w:rsid w:val="00DA0372"/>
    <w:rsid w:val="00DB7111"/>
    <w:rsid w:val="00DD6D48"/>
    <w:rsid w:val="00E33BF5"/>
    <w:rsid w:val="00EC4BB3"/>
    <w:rsid w:val="00EC4CF8"/>
    <w:rsid w:val="00EF7ED1"/>
    <w:rsid w:val="00F11732"/>
    <w:rsid w:val="00F17943"/>
    <w:rsid w:val="00F22D1B"/>
    <w:rsid w:val="00F50F7A"/>
    <w:rsid w:val="00F6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40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D4036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4036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036E"/>
    <w:rPr>
      <w:color w:val="0038C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C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3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E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7</cp:revision>
  <cp:lastPrinted>2018-03-27T06:10:00Z</cp:lastPrinted>
  <dcterms:created xsi:type="dcterms:W3CDTF">2019-04-03T09:14:00Z</dcterms:created>
  <dcterms:modified xsi:type="dcterms:W3CDTF">2019-04-04T10:13:00Z</dcterms:modified>
</cp:coreProperties>
</file>