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</w:t>
      </w:r>
      <w:r w:rsidR="00A424C7">
        <w:rPr>
          <w:rFonts w:ascii="Arial" w:hAnsi="Arial" w:cs="Arial"/>
          <w:color w:val="000000"/>
        </w:rPr>
        <w:t>совершении крупной сделки</w:t>
      </w:r>
      <w:r>
        <w:rPr>
          <w:rFonts w:ascii="Arial" w:hAnsi="Arial" w:cs="Arial"/>
          <w:color w:val="000000"/>
        </w:rPr>
        <w:t xml:space="preserve"> </w:t>
      </w: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2200" w:rsidRDefault="00EE2200" w:rsidP="00D87B8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EE2200" w:rsidRDefault="00EE2200" w:rsidP="00560ED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Открытое акционерное общество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Жлобинская</w:t>
      </w:r>
      <w:proofErr w:type="spellEnd"/>
      <w:r>
        <w:rPr>
          <w:rFonts w:ascii="Arial" w:hAnsi="Arial" w:cs="Arial"/>
        </w:rPr>
        <w:t xml:space="preserve"> швейная фабрика», расположенное 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адресу: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247210, 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Республика Беларусь, 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Гомельская область, г. Жлобин, ул. </w:t>
      </w:r>
      <w:proofErr w:type="gramStart"/>
      <w:r>
        <w:rPr>
          <w:rFonts w:ascii="Arial" w:hAnsi="Arial" w:cs="Arial"/>
        </w:rPr>
        <w:t>Петровского</w:t>
      </w:r>
      <w:proofErr w:type="gramEnd"/>
      <w:r>
        <w:rPr>
          <w:rFonts w:ascii="Arial" w:hAnsi="Arial" w:cs="Arial"/>
        </w:rPr>
        <w:t>,17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color w:val="000000"/>
        </w:rPr>
        <w:t>информирует</w:t>
      </w:r>
      <w:r w:rsidR="002429DC">
        <w:rPr>
          <w:rFonts w:ascii="Arial" w:hAnsi="Arial" w:cs="Arial"/>
          <w:color w:val="000000"/>
        </w:rPr>
        <w:t>, что</w:t>
      </w:r>
      <w:r w:rsidR="00A424C7" w:rsidRPr="00D90DFB">
        <w:rPr>
          <w:rFonts w:ascii="Arial" w:hAnsi="Arial" w:cs="Arial"/>
          <w:color w:val="000000"/>
        </w:rPr>
        <w:t xml:space="preserve"> Наблюдательным советом ОАО «</w:t>
      </w:r>
      <w:proofErr w:type="spellStart"/>
      <w:r w:rsidR="00A424C7" w:rsidRPr="00D90DFB">
        <w:rPr>
          <w:rFonts w:ascii="Arial" w:hAnsi="Arial" w:cs="Arial"/>
          <w:color w:val="000000"/>
        </w:rPr>
        <w:t>Жлобинская</w:t>
      </w:r>
      <w:proofErr w:type="spellEnd"/>
      <w:r w:rsidR="00A424C7" w:rsidRPr="00D90DFB">
        <w:rPr>
          <w:rFonts w:ascii="Arial" w:hAnsi="Arial" w:cs="Arial"/>
          <w:color w:val="000000"/>
        </w:rPr>
        <w:t xml:space="preserve"> швейная фабрика» </w:t>
      </w:r>
      <w:r w:rsidR="008614CB">
        <w:rPr>
          <w:rFonts w:ascii="Arial" w:hAnsi="Arial" w:cs="Arial"/>
          <w:color w:val="000000"/>
        </w:rPr>
        <w:t>28</w:t>
      </w:r>
      <w:r w:rsidR="002429DC" w:rsidRPr="00560ED1">
        <w:rPr>
          <w:rFonts w:ascii="Arial" w:hAnsi="Arial" w:cs="Arial"/>
          <w:color w:val="000000"/>
        </w:rPr>
        <w:t>.0</w:t>
      </w:r>
      <w:r w:rsidR="008614CB">
        <w:rPr>
          <w:rFonts w:ascii="Arial" w:hAnsi="Arial" w:cs="Arial"/>
          <w:color w:val="000000"/>
        </w:rPr>
        <w:t>3</w:t>
      </w:r>
      <w:r w:rsidR="002429DC" w:rsidRPr="00560ED1">
        <w:rPr>
          <w:rFonts w:ascii="Arial" w:hAnsi="Arial" w:cs="Arial"/>
          <w:color w:val="000000"/>
        </w:rPr>
        <w:t>.2018</w:t>
      </w:r>
      <w:r w:rsidR="002429DC">
        <w:rPr>
          <w:rFonts w:ascii="Arial" w:hAnsi="Arial" w:cs="Arial"/>
          <w:color w:val="000000"/>
        </w:rPr>
        <w:t xml:space="preserve"> принято </w:t>
      </w:r>
      <w:r w:rsidR="00A424C7" w:rsidRPr="00D90DFB">
        <w:rPr>
          <w:rFonts w:ascii="Arial" w:hAnsi="Arial" w:cs="Arial"/>
          <w:color w:val="000000"/>
        </w:rPr>
        <w:t>решени</w:t>
      </w:r>
      <w:r w:rsidR="002429DC">
        <w:rPr>
          <w:rFonts w:ascii="Arial" w:hAnsi="Arial" w:cs="Arial"/>
          <w:color w:val="000000"/>
        </w:rPr>
        <w:t>е о совершении крупной сделки</w:t>
      </w:r>
      <w:r>
        <w:rPr>
          <w:rFonts w:ascii="Arial" w:hAnsi="Arial" w:cs="Arial"/>
          <w:color w:val="000000"/>
        </w:rPr>
        <w:t>:</w:t>
      </w:r>
    </w:p>
    <w:p w:rsidR="00D87B8C" w:rsidRDefault="00D87B8C" w:rsidP="00560ED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Вид сделки (каждой из взаимосвязанных сделок): Кредит, залог.</w:t>
      </w:r>
    </w:p>
    <w:p w:rsidR="008614CB" w:rsidRDefault="00D87B8C" w:rsidP="00560ED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Предмет сделки: </w:t>
      </w:r>
    </w:p>
    <w:p w:rsidR="008614CB" w:rsidRDefault="008614CB" w:rsidP="00560ED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Увеличение предельного размера единовременной задолженности до 538 000,00 (пятьсот тридцать восемь тысяч белорусских рублей 00 копеек) для пополнения оборотных средств и выплаты заработной платы с взиманием процентов за пользование </w:t>
      </w:r>
      <w:r w:rsidR="00B66F29">
        <w:rPr>
          <w:rFonts w:ascii="Arial" w:hAnsi="Arial" w:cs="Arial"/>
          <w:color w:val="000000"/>
        </w:rPr>
        <w:t xml:space="preserve">кредитом в размере ставки рефинансирования Национального банка Республики Беларусь плюс 1,25 </w:t>
      </w:r>
      <w:proofErr w:type="spellStart"/>
      <w:r w:rsidR="00B66F29">
        <w:rPr>
          <w:rFonts w:ascii="Arial" w:hAnsi="Arial" w:cs="Arial"/>
          <w:color w:val="000000"/>
        </w:rPr>
        <w:t>п</w:t>
      </w:r>
      <w:proofErr w:type="gramStart"/>
      <w:r w:rsidR="00B66F29">
        <w:rPr>
          <w:rFonts w:ascii="Arial" w:hAnsi="Arial" w:cs="Arial"/>
          <w:color w:val="000000"/>
        </w:rPr>
        <w:t>.п</w:t>
      </w:r>
      <w:proofErr w:type="spellEnd"/>
      <w:proofErr w:type="gramEnd"/>
      <w:r w:rsidR="00B66F29">
        <w:rPr>
          <w:rFonts w:ascii="Arial" w:hAnsi="Arial" w:cs="Arial"/>
          <w:color w:val="000000"/>
        </w:rPr>
        <w:t xml:space="preserve"> со сроком окончательного погашения 27.12.2019 г.</w:t>
      </w:r>
      <w:r w:rsidR="00B66F29" w:rsidRPr="00B66F29">
        <w:rPr>
          <w:rFonts w:ascii="Arial" w:hAnsi="Arial" w:cs="Arial"/>
          <w:color w:val="000000"/>
        </w:rPr>
        <w:t xml:space="preserve"> </w:t>
      </w:r>
      <w:r w:rsidR="00B66F29">
        <w:rPr>
          <w:rFonts w:ascii="Arial" w:hAnsi="Arial" w:cs="Arial"/>
          <w:color w:val="000000"/>
        </w:rPr>
        <w:t>по кредитному договору № 3122411217 от 29.12.2017 г.</w:t>
      </w:r>
    </w:p>
    <w:p w:rsidR="00EE2200" w:rsidRDefault="008614CB" w:rsidP="00560ED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2429DC">
        <w:rPr>
          <w:rFonts w:ascii="Arial" w:hAnsi="Arial" w:cs="Arial"/>
          <w:color w:val="000000"/>
        </w:rPr>
        <w:t>Переда</w:t>
      </w:r>
      <w:r w:rsidR="00D87B8C">
        <w:rPr>
          <w:rFonts w:ascii="Arial" w:hAnsi="Arial" w:cs="Arial"/>
          <w:color w:val="000000"/>
        </w:rPr>
        <w:t>ча</w:t>
      </w:r>
      <w:r w:rsidR="002429DC">
        <w:rPr>
          <w:rFonts w:ascii="Arial" w:hAnsi="Arial" w:cs="Arial"/>
          <w:color w:val="000000"/>
        </w:rPr>
        <w:t xml:space="preserve"> дополнительно в залог </w:t>
      </w:r>
      <w:r w:rsidR="005529A4">
        <w:rPr>
          <w:rFonts w:ascii="Arial" w:hAnsi="Arial" w:cs="Arial"/>
          <w:color w:val="000000"/>
        </w:rPr>
        <w:t>имуществ</w:t>
      </w:r>
      <w:r w:rsidR="00D87B8C">
        <w:rPr>
          <w:rFonts w:ascii="Arial" w:hAnsi="Arial" w:cs="Arial"/>
          <w:color w:val="000000"/>
        </w:rPr>
        <w:t>а</w:t>
      </w:r>
      <w:r w:rsidR="005529A4">
        <w:rPr>
          <w:rFonts w:ascii="Arial" w:hAnsi="Arial" w:cs="Arial"/>
          <w:color w:val="000000"/>
        </w:rPr>
        <w:t xml:space="preserve"> (товары в обороте) на сумму </w:t>
      </w:r>
      <w:r>
        <w:rPr>
          <w:rFonts w:ascii="Arial" w:hAnsi="Arial" w:cs="Arial"/>
          <w:color w:val="000000"/>
        </w:rPr>
        <w:t>240 011,89</w:t>
      </w:r>
      <w:r w:rsidR="005529A4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двести сорок</w:t>
      </w:r>
      <w:r w:rsidR="005529A4">
        <w:rPr>
          <w:rFonts w:ascii="Arial" w:hAnsi="Arial" w:cs="Arial"/>
          <w:color w:val="000000"/>
        </w:rPr>
        <w:t xml:space="preserve"> тыся</w:t>
      </w:r>
      <w:r>
        <w:rPr>
          <w:rFonts w:ascii="Arial" w:hAnsi="Arial" w:cs="Arial"/>
          <w:color w:val="000000"/>
        </w:rPr>
        <w:t>ч одиннадцать</w:t>
      </w:r>
      <w:r w:rsidR="005529A4">
        <w:rPr>
          <w:rFonts w:ascii="Arial" w:hAnsi="Arial" w:cs="Arial"/>
          <w:color w:val="000000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="005529A4">
        <w:rPr>
          <w:rFonts w:ascii="Arial" w:hAnsi="Arial" w:cs="Arial"/>
          <w:color w:val="000000"/>
        </w:rPr>
        <w:t>белорусских рубл</w:t>
      </w:r>
      <w:r>
        <w:rPr>
          <w:rFonts w:ascii="Arial" w:hAnsi="Arial" w:cs="Arial"/>
          <w:color w:val="000000"/>
        </w:rPr>
        <w:t>ей</w:t>
      </w:r>
      <w:bookmarkEnd w:id="0"/>
      <w:bookmarkEnd w:id="1"/>
      <w:bookmarkEnd w:id="2"/>
      <w:bookmarkEnd w:id="3"/>
      <w:r w:rsidR="005529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</w:t>
      </w:r>
      <w:r w:rsidR="005529A4">
        <w:rPr>
          <w:rFonts w:ascii="Arial" w:hAnsi="Arial" w:cs="Arial"/>
          <w:color w:val="000000"/>
        </w:rPr>
        <w:t xml:space="preserve">9 копеек) в обеспечение обязательств </w:t>
      </w:r>
      <w:bookmarkStart w:id="4" w:name="OLE_LINK5"/>
      <w:bookmarkStart w:id="5" w:name="OLE_LINK6"/>
      <w:r w:rsidR="005529A4">
        <w:rPr>
          <w:rFonts w:ascii="Arial" w:hAnsi="Arial" w:cs="Arial"/>
          <w:color w:val="000000"/>
        </w:rPr>
        <w:t>по кредитному договору № 3122411217 от 29.12.2017</w:t>
      </w:r>
      <w:bookmarkEnd w:id="4"/>
      <w:bookmarkEnd w:id="5"/>
      <w:r w:rsidR="00B66F29">
        <w:rPr>
          <w:rFonts w:ascii="Arial" w:hAnsi="Arial" w:cs="Arial"/>
          <w:color w:val="000000"/>
        </w:rPr>
        <w:t xml:space="preserve"> г</w:t>
      </w:r>
      <w:r w:rsidR="005529A4">
        <w:rPr>
          <w:rFonts w:ascii="Arial" w:hAnsi="Arial" w:cs="Arial"/>
          <w:color w:val="000000"/>
        </w:rPr>
        <w:t>.</w:t>
      </w:r>
    </w:p>
    <w:p w:rsidR="00560ED1" w:rsidRDefault="00D87B8C" w:rsidP="00560ED1">
      <w:pPr>
        <w:pStyle w:val="a4"/>
        <w:tabs>
          <w:tab w:val="left" w:pos="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D87B8C">
        <w:rPr>
          <w:rFonts w:ascii="Arial" w:hAnsi="Arial" w:cs="Arial"/>
          <w:color w:val="000000"/>
        </w:rPr>
        <w:t>Сумма сделки (общая сумма взаимосвязанных сделок)</w:t>
      </w:r>
      <w:r>
        <w:rPr>
          <w:rFonts w:ascii="Arial" w:hAnsi="Arial" w:cs="Arial"/>
          <w:color w:val="000000"/>
        </w:rPr>
        <w:t>:</w:t>
      </w:r>
      <w:r w:rsidRPr="00D87B8C">
        <w:rPr>
          <w:rFonts w:ascii="Arial" w:hAnsi="Arial" w:cs="Arial"/>
        </w:rPr>
        <w:t xml:space="preserve"> 6</w:t>
      </w:r>
      <w:r w:rsidR="00B66F29">
        <w:rPr>
          <w:rFonts w:ascii="Arial" w:hAnsi="Arial" w:cs="Arial"/>
        </w:rPr>
        <w:t>61</w:t>
      </w:r>
      <w:r w:rsidRPr="00D87B8C">
        <w:rPr>
          <w:rFonts w:ascii="Arial" w:hAnsi="Arial" w:cs="Arial"/>
        </w:rPr>
        <w:t xml:space="preserve"> </w:t>
      </w:r>
      <w:r w:rsidR="00B66F29">
        <w:rPr>
          <w:rFonts w:ascii="Arial" w:hAnsi="Arial" w:cs="Arial"/>
        </w:rPr>
        <w:t>740</w:t>
      </w:r>
      <w:r w:rsidRPr="00D87B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66F29">
        <w:rPr>
          <w:rFonts w:ascii="Arial" w:hAnsi="Arial" w:cs="Arial"/>
        </w:rPr>
        <w:t>00</w:t>
      </w:r>
      <w:r w:rsidRPr="00D87B8C">
        <w:rPr>
          <w:rFonts w:ascii="Arial" w:hAnsi="Arial" w:cs="Arial"/>
        </w:rPr>
        <w:t xml:space="preserve"> (Шестьсот </w:t>
      </w:r>
      <w:r w:rsidR="00B66F29">
        <w:rPr>
          <w:rFonts w:ascii="Arial" w:hAnsi="Arial" w:cs="Arial"/>
        </w:rPr>
        <w:t xml:space="preserve">шестьдесят одна </w:t>
      </w:r>
      <w:r w:rsidRPr="00D87B8C">
        <w:rPr>
          <w:rFonts w:ascii="Arial" w:hAnsi="Arial" w:cs="Arial"/>
        </w:rPr>
        <w:t>тысяч</w:t>
      </w:r>
      <w:r w:rsidR="00B66F29">
        <w:rPr>
          <w:rFonts w:ascii="Arial" w:hAnsi="Arial" w:cs="Arial"/>
        </w:rPr>
        <w:t>а</w:t>
      </w:r>
      <w:r w:rsidRPr="00D87B8C">
        <w:rPr>
          <w:rFonts w:ascii="Arial" w:hAnsi="Arial" w:cs="Arial"/>
        </w:rPr>
        <w:t xml:space="preserve"> </w:t>
      </w:r>
      <w:r w:rsidR="00B66F29">
        <w:rPr>
          <w:rFonts w:ascii="Arial" w:hAnsi="Arial" w:cs="Arial"/>
        </w:rPr>
        <w:t>семьсот сорок белорусских рублей 00</w:t>
      </w:r>
      <w:r w:rsidRPr="00D87B8C">
        <w:rPr>
          <w:rFonts w:ascii="Arial" w:hAnsi="Arial" w:cs="Arial"/>
        </w:rPr>
        <w:t xml:space="preserve"> копеек) по кредитному договору № 3122411217 от </w:t>
      </w:r>
      <w:r>
        <w:rPr>
          <w:rFonts w:ascii="Arial" w:hAnsi="Arial" w:cs="Arial"/>
        </w:rPr>
        <w:t>29.12.2017</w:t>
      </w:r>
      <w:r w:rsidR="00B73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B73E34">
        <w:rPr>
          <w:rFonts w:ascii="Arial" w:hAnsi="Arial" w:cs="Arial"/>
        </w:rPr>
        <w:t>.</w:t>
      </w:r>
    </w:p>
    <w:p w:rsidR="00B73E34" w:rsidRDefault="00560ED1" w:rsidP="00560ED1">
      <w:pPr>
        <w:pStyle w:val="a4"/>
        <w:tabs>
          <w:tab w:val="left" w:pos="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3E34">
        <w:rPr>
          <w:rFonts w:ascii="Arial" w:hAnsi="Arial" w:cs="Arial"/>
        </w:rPr>
        <w:t>Стоимость имущества</w:t>
      </w:r>
      <w:r w:rsidR="00EF26D5">
        <w:rPr>
          <w:rFonts w:ascii="Arial" w:hAnsi="Arial" w:cs="Arial"/>
        </w:rPr>
        <w:t xml:space="preserve"> п</w:t>
      </w:r>
      <w:r w:rsidR="00B73E34">
        <w:rPr>
          <w:rFonts w:ascii="Arial" w:hAnsi="Arial" w:cs="Arial"/>
        </w:rPr>
        <w:t>риобретаемого (отчуждаемого) по сделке: ---</w:t>
      </w:r>
    </w:p>
    <w:p w:rsidR="00560ED1" w:rsidRPr="00560ED1" w:rsidRDefault="00560ED1" w:rsidP="00560ED1">
      <w:pPr>
        <w:pStyle w:val="newncpi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 w:rsidRPr="00560ED1">
        <w:rPr>
          <w:rFonts w:ascii="Arial" w:hAnsi="Arial" w:cs="Arial"/>
        </w:rPr>
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(стоимости активов)</w:t>
      </w:r>
      <w:r>
        <w:rPr>
          <w:rFonts w:ascii="Arial" w:hAnsi="Arial" w:cs="Arial"/>
        </w:rPr>
        <w:t>:</w:t>
      </w:r>
      <w:r w:rsidRPr="00560ED1">
        <w:rPr>
          <w:rFonts w:ascii="Arial" w:hAnsi="Arial" w:cs="Arial"/>
        </w:rPr>
        <w:t xml:space="preserve"> </w:t>
      </w:r>
      <w:r w:rsidRPr="00FD1190">
        <w:rPr>
          <w:rFonts w:ascii="Arial" w:hAnsi="Arial" w:cs="Arial"/>
        </w:rPr>
        <w:t>2 423 99</w:t>
      </w:r>
      <w:r>
        <w:rPr>
          <w:rFonts w:ascii="Arial" w:hAnsi="Arial" w:cs="Arial"/>
        </w:rPr>
        <w:t>7</w:t>
      </w:r>
      <w:r w:rsidRPr="00FD1190">
        <w:rPr>
          <w:rFonts w:ascii="Arial" w:hAnsi="Arial" w:cs="Arial"/>
        </w:rPr>
        <w:t>,</w:t>
      </w:r>
      <w:r>
        <w:rPr>
          <w:rFonts w:ascii="Arial" w:hAnsi="Arial" w:cs="Arial"/>
        </w:rPr>
        <w:t>91</w:t>
      </w:r>
      <w:r w:rsidRPr="00FD1190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</w:t>
      </w:r>
      <w:r w:rsidRPr="00FD1190">
        <w:rPr>
          <w:rFonts w:ascii="Arial" w:hAnsi="Arial" w:cs="Arial"/>
        </w:rPr>
        <w:t>по состоянию на 01.01.2018 года</w:t>
      </w:r>
      <w:r>
        <w:rPr>
          <w:rFonts w:ascii="Arial" w:hAnsi="Arial" w:cs="Arial"/>
        </w:rPr>
        <w:t>.</w:t>
      </w:r>
    </w:p>
    <w:sectPr w:rsidR="00560ED1" w:rsidRPr="00560ED1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C0BD5"/>
    <w:rsid w:val="000C14A2"/>
    <w:rsid w:val="000E2EF0"/>
    <w:rsid w:val="001059E6"/>
    <w:rsid w:val="001154D5"/>
    <w:rsid w:val="00115F36"/>
    <w:rsid w:val="001720E8"/>
    <w:rsid w:val="001B3ED0"/>
    <w:rsid w:val="001B7F5B"/>
    <w:rsid w:val="001C69A4"/>
    <w:rsid w:val="002429DC"/>
    <w:rsid w:val="00256B53"/>
    <w:rsid w:val="00260C71"/>
    <w:rsid w:val="002C34C9"/>
    <w:rsid w:val="002D13F5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C1C97"/>
    <w:rsid w:val="004C4E0E"/>
    <w:rsid w:val="00504050"/>
    <w:rsid w:val="00530B6F"/>
    <w:rsid w:val="00533F7D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30C68"/>
    <w:rsid w:val="0064008E"/>
    <w:rsid w:val="00645CF4"/>
    <w:rsid w:val="00647F3E"/>
    <w:rsid w:val="006A0944"/>
    <w:rsid w:val="006A28F4"/>
    <w:rsid w:val="006C1EFB"/>
    <w:rsid w:val="006D6A29"/>
    <w:rsid w:val="006E29F7"/>
    <w:rsid w:val="006F6317"/>
    <w:rsid w:val="006F6D6F"/>
    <w:rsid w:val="00713D2B"/>
    <w:rsid w:val="0076257C"/>
    <w:rsid w:val="00764EC6"/>
    <w:rsid w:val="007650CC"/>
    <w:rsid w:val="007956E3"/>
    <w:rsid w:val="00795861"/>
    <w:rsid w:val="007A2C5B"/>
    <w:rsid w:val="007B4ECE"/>
    <w:rsid w:val="007D75FD"/>
    <w:rsid w:val="007F0A95"/>
    <w:rsid w:val="00826DC6"/>
    <w:rsid w:val="008614CB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E239E"/>
    <w:rsid w:val="009F0912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B0255C"/>
    <w:rsid w:val="00B31D88"/>
    <w:rsid w:val="00B54857"/>
    <w:rsid w:val="00B66F29"/>
    <w:rsid w:val="00B73E34"/>
    <w:rsid w:val="00B80F35"/>
    <w:rsid w:val="00BA6297"/>
    <w:rsid w:val="00BB2DA2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A2063"/>
    <w:rsid w:val="00CE3476"/>
    <w:rsid w:val="00D33C22"/>
    <w:rsid w:val="00D35410"/>
    <w:rsid w:val="00D42C31"/>
    <w:rsid w:val="00D72881"/>
    <w:rsid w:val="00D87B8C"/>
    <w:rsid w:val="00D9656A"/>
    <w:rsid w:val="00DA1044"/>
    <w:rsid w:val="00DE5BF7"/>
    <w:rsid w:val="00DF104F"/>
    <w:rsid w:val="00DF1593"/>
    <w:rsid w:val="00E0024C"/>
    <w:rsid w:val="00E12751"/>
    <w:rsid w:val="00E50AC7"/>
    <w:rsid w:val="00E55AF4"/>
    <w:rsid w:val="00E65BA0"/>
    <w:rsid w:val="00EA1470"/>
    <w:rsid w:val="00ED2548"/>
    <w:rsid w:val="00ED7730"/>
    <w:rsid w:val="00EE2200"/>
    <w:rsid w:val="00EF2434"/>
    <w:rsid w:val="00EF26D5"/>
    <w:rsid w:val="00F01422"/>
    <w:rsid w:val="00F05E13"/>
    <w:rsid w:val="00F3565C"/>
    <w:rsid w:val="00F508AA"/>
    <w:rsid w:val="00F67CB8"/>
    <w:rsid w:val="00F86CCE"/>
    <w:rsid w:val="00F9427C"/>
    <w:rsid w:val="00FA7C1E"/>
    <w:rsid w:val="00FB5840"/>
    <w:rsid w:val="00FC0206"/>
    <w:rsid w:val="00FD119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2017-04-14T08:43:00Z</dcterms:created>
  <dcterms:modified xsi:type="dcterms:W3CDTF">2018-04-23T07:16:00Z</dcterms:modified>
</cp:coreProperties>
</file>